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57372D0" w14:textId="0A18FF3B" w:rsidR="00390E79" w:rsidRDefault="00390E79" w:rsidP="00390E79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GRANT ACTIVITY – </w:t>
      </w:r>
      <w:r w:rsidR="00364B57">
        <w:rPr>
          <w:b/>
          <w:bCs/>
          <w:sz w:val="28"/>
          <w:szCs w:val="28"/>
          <w:u w:val="single"/>
        </w:rPr>
        <w:t>11</w:t>
      </w:r>
      <w:r w:rsidR="00EC19E9">
        <w:rPr>
          <w:b/>
          <w:bCs/>
          <w:sz w:val="28"/>
          <w:szCs w:val="28"/>
          <w:u w:val="single"/>
        </w:rPr>
        <w:t xml:space="preserve"> JULY</w:t>
      </w:r>
      <w:r>
        <w:rPr>
          <w:b/>
          <w:bCs/>
          <w:sz w:val="28"/>
          <w:szCs w:val="28"/>
          <w:u w:val="single"/>
        </w:rPr>
        <w:t xml:space="preserve"> 2022</w:t>
      </w:r>
    </w:p>
    <w:p w14:paraId="49086A9B" w14:textId="77777777" w:rsidR="00390E79" w:rsidRDefault="00390E79" w:rsidP="00390E79">
      <w:pPr>
        <w:rPr>
          <w:sz w:val="28"/>
          <w:szCs w:val="28"/>
        </w:rPr>
      </w:pPr>
    </w:p>
    <w:p w14:paraId="47AFB1D3" w14:textId="1E9498E4" w:rsidR="00364B57" w:rsidRPr="00D37D79" w:rsidRDefault="00D37D79" w:rsidP="00390E79">
      <w:pPr>
        <w:rPr>
          <w:b/>
          <w:bCs/>
          <w:sz w:val="28"/>
          <w:szCs w:val="28"/>
          <w:u w:val="single"/>
        </w:rPr>
      </w:pPr>
      <w:r w:rsidRPr="00D37D79">
        <w:rPr>
          <w:b/>
          <w:bCs/>
          <w:sz w:val="28"/>
          <w:szCs w:val="28"/>
          <w:u w:val="single"/>
        </w:rPr>
        <w:t>FAA</w:t>
      </w:r>
    </w:p>
    <w:p w14:paraId="7BF8B944" w14:textId="729DD9F4" w:rsidR="001F2C03" w:rsidRDefault="00EC19E9" w:rsidP="00390E79">
      <w:pPr>
        <w:rPr>
          <w:sz w:val="28"/>
          <w:szCs w:val="28"/>
        </w:rPr>
      </w:pPr>
      <w:r>
        <w:rPr>
          <w:sz w:val="28"/>
          <w:szCs w:val="28"/>
        </w:rPr>
        <w:t>No activity.</w:t>
      </w:r>
    </w:p>
    <w:p w14:paraId="25228E31" w14:textId="39B5A181" w:rsidR="00622C5A" w:rsidRDefault="00622C5A" w:rsidP="00390E79">
      <w:pPr>
        <w:rPr>
          <w:sz w:val="28"/>
          <w:szCs w:val="28"/>
        </w:rPr>
      </w:pPr>
    </w:p>
    <w:p w14:paraId="7B665ECB" w14:textId="77777777" w:rsidR="00D37D79" w:rsidRPr="00D37D79" w:rsidRDefault="00D37D79" w:rsidP="00390E79">
      <w:pPr>
        <w:rPr>
          <w:b/>
          <w:bCs/>
          <w:sz w:val="28"/>
          <w:szCs w:val="28"/>
          <w:u w:val="single"/>
        </w:rPr>
      </w:pPr>
      <w:r w:rsidRPr="00D37D79">
        <w:rPr>
          <w:b/>
          <w:bCs/>
          <w:sz w:val="28"/>
          <w:szCs w:val="28"/>
          <w:u w:val="single"/>
        </w:rPr>
        <w:t>FDOT</w:t>
      </w:r>
    </w:p>
    <w:p w14:paraId="5752A0D5" w14:textId="016F20A5" w:rsidR="009B376F" w:rsidRDefault="0081685F" w:rsidP="005E4963">
      <w:pPr>
        <w:rPr>
          <w:sz w:val="24"/>
          <w:szCs w:val="24"/>
        </w:rPr>
      </w:pPr>
      <w:r>
        <w:rPr>
          <w:sz w:val="24"/>
          <w:szCs w:val="24"/>
        </w:rPr>
        <w:t xml:space="preserve">6/20/2022 – </w:t>
      </w:r>
      <w:r w:rsidR="00963F96">
        <w:rPr>
          <w:sz w:val="24"/>
          <w:szCs w:val="24"/>
        </w:rPr>
        <w:t>Fully e</w:t>
      </w:r>
      <w:r>
        <w:rPr>
          <w:sz w:val="24"/>
          <w:szCs w:val="24"/>
        </w:rPr>
        <w:t>xecuted Suppl</w:t>
      </w:r>
      <w:r w:rsidR="00963F96">
        <w:rPr>
          <w:sz w:val="24"/>
          <w:szCs w:val="24"/>
        </w:rPr>
        <w:t>ement 2 for G1J20 Access &amp; Security Improvement additional funding received back from FDOT.</w:t>
      </w:r>
    </w:p>
    <w:p w14:paraId="105C1834" w14:textId="77777777" w:rsidR="00963F96" w:rsidRDefault="00963F96" w:rsidP="005E4963">
      <w:pPr>
        <w:rPr>
          <w:sz w:val="24"/>
          <w:szCs w:val="24"/>
        </w:rPr>
      </w:pPr>
    </w:p>
    <w:p w14:paraId="3B2C0B8A" w14:textId="5E2CC46C" w:rsidR="00963F96" w:rsidRDefault="001407EB" w:rsidP="005E4963">
      <w:pPr>
        <w:rPr>
          <w:sz w:val="24"/>
          <w:szCs w:val="24"/>
        </w:rPr>
      </w:pPr>
      <w:r>
        <w:rPr>
          <w:sz w:val="24"/>
          <w:szCs w:val="24"/>
        </w:rPr>
        <w:t>AVCON Invoice # 122478 in the amount of $10,327.70 received this date.  Documents reviewed</w:t>
      </w:r>
      <w:r w:rsidR="00F14E59">
        <w:rPr>
          <w:sz w:val="24"/>
          <w:szCs w:val="24"/>
        </w:rPr>
        <w:t xml:space="preserve"> by Administrative Assistant.  Documents were then forwarded to the Grant Coordinator along with the Certification form which </w:t>
      </w:r>
      <w:r w:rsidR="009E3E53">
        <w:rPr>
          <w:sz w:val="24"/>
          <w:szCs w:val="24"/>
        </w:rPr>
        <w:t xml:space="preserve">needed to be signed.  Other documents for signature printed for Chairman’s signature. </w:t>
      </w:r>
    </w:p>
    <w:p w14:paraId="7DD7530E" w14:textId="77777777" w:rsidR="001454BC" w:rsidRDefault="001454BC" w:rsidP="005E4963">
      <w:pPr>
        <w:rPr>
          <w:sz w:val="24"/>
          <w:szCs w:val="24"/>
        </w:rPr>
      </w:pPr>
    </w:p>
    <w:p w14:paraId="436CE4BC" w14:textId="77777777" w:rsidR="008D7E51" w:rsidRDefault="001454BC" w:rsidP="005E4963">
      <w:pPr>
        <w:rPr>
          <w:sz w:val="24"/>
          <w:szCs w:val="24"/>
        </w:rPr>
      </w:pPr>
      <w:r>
        <w:rPr>
          <w:sz w:val="24"/>
          <w:szCs w:val="24"/>
        </w:rPr>
        <w:t>6/2</w:t>
      </w:r>
      <w:r w:rsidR="006170CD">
        <w:rPr>
          <w:sz w:val="24"/>
          <w:szCs w:val="24"/>
        </w:rPr>
        <w:t>8</w:t>
      </w:r>
      <w:r>
        <w:rPr>
          <w:sz w:val="24"/>
          <w:szCs w:val="24"/>
        </w:rPr>
        <w:t xml:space="preserve">/2022 – </w:t>
      </w:r>
      <w:r w:rsidR="006170CD">
        <w:rPr>
          <w:sz w:val="24"/>
          <w:szCs w:val="24"/>
        </w:rPr>
        <w:t xml:space="preserve">There was an error in the </w:t>
      </w:r>
      <w:r>
        <w:rPr>
          <w:sz w:val="24"/>
          <w:szCs w:val="24"/>
        </w:rPr>
        <w:t xml:space="preserve">Certification form </w:t>
      </w:r>
      <w:r w:rsidR="006170CD">
        <w:rPr>
          <w:sz w:val="24"/>
          <w:szCs w:val="24"/>
        </w:rPr>
        <w:t>sent to Coordinator which was corrected and resent</w:t>
      </w:r>
      <w:r w:rsidR="008D7E51">
        <w:rPr>
          <w:sz w:val="24"/>
          <w:szCs w:val="24"/>
        </w:rPr>
        <w:t xml:space="preserve"> to Coordinator via e-mail.</w:t>
      </w:r>
    </w:p>
    <w:p w14:paraId="030EC71A" w14:textId="77777777" w:rsidR="008D7E51" w:rsidRDefault="008D7E51" w:rsidP="005E4963">
      <w:pPr>
        <w:rPr>
          <w:sz w:val="24"/>
          <w:szCs w:val="24"/>
        </w:rPr>
      </w:pPr>
    </w:p>
    <w:p w14:paraId="5E1D4599" w14:textId="0ED852A7" w:rsidR="001454BC" w:rsidRDefault="008D7E51" w:rsidP="005E4963">
      <w:pPr>
        <w:rPr>
          <w:sz w:val="24"/>
          <w:szCs w:val="24"/>
        </w:rPr>
      </w:pPr>
      <w:r>
        <w:rPr>
          <w:sz w:val="24"/>
          <w:szCs w:val="24"/>
        </w:rPr>
        <w:t xml:space="preserve">6/29/2022 – Signed Certification </w:t>
      </w:r>
      <w:r w:rsidR="001454BC">
        <w:rPr>
          <w:sz w:val="24"/>
          <w:szCs w:val="24"/>
        </w:rPr>
        <w:t xml:space="preserve">returned </w:t>
      </w:r>
      <w:r>
        <w:rPr>
          <w:sz w:val="24"/>
          <w:szCs w:val="24"/>
        </w:rPr>
        <w:t>to Administrative Assistant who then scanned all required documents and emailed to FDOT for processing.</w:t>
      </w:r>
    </w:p>
    <w:p w14:paraId="1E12969B" w14:textId="77777777" w:rsidR="008D7E51" w:rsidRDefault="008D7E51" w:rsidP="005E4963">
      <w:pPr>
        <w:rPr>
          <w:sz w:val="24"/>
          <w:szCs w:val="24"/>
        </w:rPr>
      </w:pPr>
    </w:p>
    <w:p w14:paraId="0B8AF1E5" w14:textId="4DFDC9FE" w:rsidR="008D7E51" w:rsidRDefault="007954E5" w:rsidP="005E4963">
      <w:pPr>
        <w:rPr>
          <w:sz w:val="24"/>
          <w:szCs w:val="24"/>
        </w:rPr>
      </w:pPr>
      <w:r>
        <w:rPr>
          <w:sz w:val="24"/>
          <w:szCs w:val="24"/>
        </w:rPr>
        <w:t>7/8/2022 – Funds received from FDOT.</w:t>
      </w:r>
    </w:p>
    <w:p w14:paraId="1EF37AAE" w14:textId="77777777" w:rsidR="007954E5" w:rsidRDefault="007954E5" w:rsidP="005E4963">
      <w:pPr>
        <w:rPr>
          <w:sz w:val="24"/>
          <w:szCs w:val="24"/>
        </w:rPr>
      </w:pPr>
    </w:p>
    <w:p w14:paraId="4FA1354E" w14:textId="0B2D2F54" w:rsidR="007954E5" w:rsidRPr="0081685F" w:rsidRDefault="007954E5" w:rsidP="005E4963">
      <w:pPr>
        <w:rPr>
          <w:sz w:val="24"/>
          <w:szCs w:val="24"/>
        </w:rPr>
      </w:pPr>
      <w:r>
        <w:rPr>
          <w:sz w:val="24"/>
          <w:szCs w:val="24"/>
        </w:rPr>
        <w:t xml:space="preserve">7/11/2022 – Check </w:t>
      </w:r>
      <w:r w:rsidR="00B65392">
        <w:rPr>
          <w:sz w:val="24"/>
          <w:szCs w:val="24"/>
        </w:rPr>
        <w:t>cut for payment to AVCON to be signed at the board meeting on 7/12/2022</w:t>
      </w:r>
    </w:p>
    <w:sectPr w:rsidR="007954E5" w:rsidRPr="0081685F" w:rsidSect="00B81CAE">
      <w:headerReference w:type="first" r:id="rId7"/>
      <w:footerReference w:type="first" r:id="rId8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17D91" w14:textId="77777777" w:rsidR="005A3312" w:rsidRDefault="005A3312">
      <w:r>
        <w:separator/>
      </w:r>
    </w:p>
  </w:endnote>
  <w:endnote w:type="continuationSeparator" w:id="0">
    <w:p w14:paraId="2E300622" w14:textId="77777777" w:rsidR="005A3312" w:rsidRDefault="005A3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905E4" w14:textId="77777777" w:rsidR="005A3312" w:rsidRDefault="005A3312">
      <w:r>
        <w:separator/>
      </w:r>
    </w:p>
  </w:footnote>
  <w:footnote w:type="continuationSeparator" w:id="0">
    <w:p w14:paraId="21EF95B2" w14:textId="77777777" w:rsidR="005A3312" w:rsidRDefault="005A33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A0DA" w14:textId="3B850172" w:rsidR="005A07E2" w:rsidRPr="00AF05F9" w:rsidRDefault="005A07E2" w:rsidP="00AF05F9">
    <w:pPr>
      <w:pStyle w:val="Header"/>
      <w:ind w:firstLine="1800"/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</w:pPr>
    <w:r w:rsidRPr="00AF05F9"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AF05F9"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  <w:t>Tri-County Airport Authority</w:t>
    </w:r>
  </w:p>
  <w:p w14:paraId="5752A0DB" w14:textId="42907929" w:rsidR="00927F2C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927F2C"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="00927F2C"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4E9C1A79" w:rsidR="00295D0D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6F1A3E21" w:rsidR="0097293A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>Office: (850) 547-6519 – Fax: (850) 547-5198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29714104">
    <w:abstractNumId w:val="0"/>
  </w:num>
  <w:num w:numId="2" w16cid:durableId="910233125">
    <w:abstractNumId w:val="1"/>
  </w:num>
  <w:num w:numId="3" w16cid:durableId="6990103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05719"/>
    <w:rsid w:val="00006F53"/>
    <w:rsid w:val="000214D4"/>
    <w:rsid w:val="00022C52"/>
    <w:rsid w:val="000349D3"/>
    <w:rsid w:val="000666CA"/>
    <w:rsid w:val="00096280"/>
    <w:rsid w:val="000A3BA8"/>
    <w:rsid w:val="000A4BF2"/>
    <w:rsid w:val="000D5C9F"/>
    <w:rsid w:val="000D6ACB"/>
    <w:rsid w:val="000E46EE"/>
    <w:rsid w:val="000E59B5"/>
    <w:rsid w:val="00104351"/>
    <w:rsid w:val="00111C89"/>
    <w:rsid w:val="001155E4"/>
    <w:rsid w:val="001407EB"/>
    <w:rsid w:val="001454BC"/>
    <w:rsid w:val="00161FD7"/>
    <w:rsid w:val="00171579"/>
    <w:rsid w:val="00190FB3"/>
    <w:rsid w:val="0019164F"/>
    <w:rsid w:val="001A14E9"/>
    <w:rsid w:val="001A6027"/>
    <w:rsid w:val="001B0C91"/>
    <w:rsid w:val="001C762C"/>
    <w:rsid w:val="001F07AE"/>
    <w:rsid w:val="001F185A"/>
    <w:rsid w:val="001F2C03"/>
    <w:rsid w:val="001F6E75"/>
    <w:rsid w:val="002019B3"/>
    <w:rsid w:val="00232082"/>
    <w:rsid w:val="0023490F"/>
    <w:rsid w:val="00250634"/>
    <w:rsid w:val="00295D0D"/>
    <w:rsid w:val="002D4510"/>
    <w:rsid w:val="002F170A"/>
    <w:rsid w:val="002F65D1"/>
    <w:rsid w:val="00323420"/>
    <w:rsid w:val="003333A2"/>
    <w:rsid w:val="003637B4"/>
    <w:rsid w:val="00364B57"/>
    <w:rsid w:val="00386DD5"/>
    <w:rsid w:val="003872CA"/>
    <w:rsid w:val="00390E79"/>
    <w:rsid w:val="003A0BC6"/>
    <w:rsid w:val="003C3E23"/>
    <w:rsid w:val="003E0267"/>
    <w:rsid w:val="003E7BF0"/>
    <w:rsid w:val="003F2F2A"/>
    <w:rsid w:val="00412FAF"/>
    <w:rsid w:val="00430B26"/>
    <w:rsid w:val="0044086F"/>
    <w:rsid w:val="00480BEC"/>
    <w:rsid w:val="00481365"/>
    <w:rsid w:val="0048375E"/>
    <w:rsid w:val="00485326"/>
    <w:rsid w:val="004C540C"/>
    <w:rsid w:val="004F0760"/>
    <w:rsid w:val="00535D25"/>
    <w:rsid w:val="005433AA"/>
    <w:rsid w:val="00552488"/>
    <w:rsid w:val="00564BA6"/>
    <w:rsid w:val="005A07E2"/>
    <w:rsid w:val="005A31FC"/>
    <w:rsid w:val="005A3312"/>
    <w:rsid w:val="005B40ED"/>
    <w:rsid w:val="005E1D6F"/>
    <w:rsid w:val="005E3A12"/>
    <w:rsid w:val="005E4963"/>
    <w:rsid w:val="005F468C"/>
    <w:rsid w:val="006016A9"/>
    <w:rsid w:val="006170CD"/>
    <w:rsid w:val="0062200D"/>
    <w:rsid w:val="00622C5A"/>
    <w:rsid w:val="00646A82"/>
    <w:rsid w:val="00647929"/>
    <w:rsid w:val="00653253"/>
    <w:rsid w:val="00654959"/>
    <w:rsid w:val="0066757F"/>
    <w:rsid w:val="00674307"/>
    <w:rsid w:val="006F19D0"/>
    <w:rsid w:val="00711F5E"/>
    <w:rsid w:val="00733E01"/>
    <w:rsid w:val="0078000B"/>
    <w:rsid w:val="007820AD"/>
    <w:rsid w:val="007845FF"/>
    <w:rsid w:val="0079494C"/>
    <w:rsid w:val="007954E5"/>
    <w:rsid w:val="007B1932"/>
    <w:rsid w:val="007D576D"/>
    <w:rsid w:val="007D62ED"/>
    <w:rsid w:val="007E4F94"/>
    <w:rsid w:val="007E7806"/>
    <w:rsid w:val="008028FC"/>
    <w:rsid w:val="0081685F"/>
    <w:rsid w:val="00821646"/>
    <w:rsid w:val="00852996"/>
    <w:rsid w:val="0085347A"/>
    <w:rsid w:val="00863826"/>
    <w:rsid w:val="00883220"/>
    <w:rsid w:val="00895C01"/>
    <w:rsid w:val="008D3D2F"/>
    <w:rsid w:val="008D5747"/>
    <w:rsid w:val="008D7E51"/>
    <w:rsid w:val="008E3809"/>
    <w:rsid w:val="00904546"/>
    <w:rsid w:val="00927F2C"/>
    <w:rsid w:val="0093231D"/>
    <w:rsid w:val="00940052"/>
    <w:rsid w:val="00954840"/>
    <w:rsid w:val="00963F96"/>
    <w:rsid w:val="009706A7"/>
    <w:rsid w:val="0097293A"/>
    <w:rsid w:val="0097526F"/>
    <w:rsid w:val="00991F11"/>
    <w:rsid w:val="00995FC3"/>
    <w:rsid w:val="009A38B9"/>
    <w:rsid w:val="009B376F"/>
    <w:rsid w:val="009B7B88"/>
    <w:rsid w:val="009C689B"/>
    <w:rsid w:val="009D5E17"/>
    <w:rsid w:val="009D6CCE"/>
    <w:rsid w:val="009E3048"/>
    <w:rsid w:val="009E3E53"/>
    <w:rsid w:val="009F7F26"/>
    <w:rsid w:val="00A14824"/>
    <w:rsid w:val="00A31183"/>
    <w:rsid w:val="00A3233F"/>
    <w:rsid w:val="00A331DF"/>
    <w:rsid w:val="00A40E87"/>
    <w:rsid w:val="00A43ED9"/>
    <w:rsid w:val="00A65F5D"/>
    <w:rsid w:val="00A847B5"/>
    <w:rsid w:val="00A91DA5"/>
    <w:rsid w:val="00A931F6"/>
    <w:rsid w:val="00A94AA8"/>
    <w:rsid w:val="00AB7D46"/>
    <w:rsid w:val="00AC2E7F"/>
    <w:rsid w:val="00AF05F9"/>
    <w:rsid w:val="00B322D6"/>
    <w:rsid w:val="00B33AA5"/>
    <w:rsid w:val="00B65392"/>
    <w:rsid w:val="00B81CAE"/>
    <w:rsid w:val="00BB56EE"/>
    <w:rsid w:val="00BC12CE"/>
    <w:rsid w:val="00BE27F7"/>
    <w:rsid w:val="00C2035A"/>
    <w:rsid w:val="00C21E55"/>
    <w:rsid w:val="00C661AB"/>
    <w:rsid w:val="00CA2A47"/>
    <w:rsid w:val="00CB1E75"/>
    <w:rsid w:val="00CD15CC"/>
    <w:rsid w:val="00CD2933"/>
    <w:rsid w:val="00CD64AF"/>
    <w:rsid w:val="00CE039B"/>
    <w:rsid w:val="00D07117"/>
    <w:rsid w:val="00D21421"/>
    <w:rsid w:val="00D32DB0"/>
    <w:rsid w:val="00D37D79"/>
    <w:rsid w:val="00D50EE7"/>
    <w:rsid w:val="00DA5541"/>
    <w:rsid w:val="00DC5B02"/>
    <w:rsid w:val="00DD38BB"/>
    <w:rsid w:val="00DF0379"/>
    <w:rsid w:val="00E02F71"/>
    <w:rsid w:val="00E14DD4"/>
    <w:rsid w:val="00E2617E"/>
    <w:rsid w:val="00E55B47"/>
    <w:rsid w:val="00E55B99"/>
    <w:rsid w:val="00E62988"/>
    <w:rsid w:val="00E6396F"/>
    <w:rsid w:val="00E73A50"/>
    <w:rsid w:val="00E76B83"/>
    <w:rsid w:val="00E85CA3"/>
    <w:rsid w:val="00E961F3"/>
    <w:rsid w:val="00E96752"/>
    <w:rsid w:val="00E9700D"/>
    <w:rsid w:val="00EA5EA3"/>
    <w:rsid w:val="00EB5E52"/>
    <w:rsid w:val="00EB656B"/>
    <w:rsid w:val="00EB7869"/>
    <w:rsid w:val="00EC19E9"/>
    <w:rsid w:val="00ED6002"/>
    <w:rsid w:val="00ED7A75"/>
    <w:rsid w:val="00EF21FC"/>
    <w:rsid w:val="00F14E59"/>
    <w:rsid w:val="00F2018E"/>
    <w:rsid w:val="00F30A52"/>
    <w:rsid w:val="00F35D55"/>
    <w:rsid w:val="00F4475A"/>
    <w:rsid w:val="00F71713"/>
    <w:rsid w:val="00F77846"/>
    <w:rsid w:val="00F965AA"/>
    <w:rsid w:val="00FA43D2"/>
    <w:rsid w:val="00FA4CB5"/>
    <w:rsid w:val="00FA5D63"/>
    <w:rsid w:val="00FD1BEA"/>
    <w:rsid w:val="00FD2051"/>
    <w:rsid w:val="00FD7FFC"/>
    <w:rsid w:val="00FE4EBA"/>
    <w:rsid w:val="00FF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Tcaa Admin</cp:lastModifiedBy>
  <cp:revision>15</cp:revision>
  <cp:lastPrinted>2020-12-09T15:13:00Z</cp:lastPrinted>
  <dcterms:created xsi:type="dcterms:W3CDTF">2022-06-30T01:11:00Z</dcterms:created>
  <dcterms:modified xsi:type="dcterms:W3CDTF">2022-07-11T13:25:00Z</dcterms:modified>
</cp:coreProperties>
</file>